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B6078F" w:rsidRPr="00B6078F" w14:paraId="7454AB46" w14:textId="77777777" w:rsidTr="00240B1A">
        <w:tc>
          <w:tcPr>
            <w:tcW w:w="5813" w:type="dxa"/>
            <w:shd w:val="clear" w:color="auto" w:fill="auto"/>
          </w:tcPr>
          <w:p w14:paraId="5779D278" w14:textId="77777777" w:rsidR="00B6078F" w:rsidRPr="00B6078F" w:rsidRDefault="00B6078F" w:rsidP="00240B1A">
            <w:pPr>
              <w:spacing w:after="200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B6078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B6078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голова</w:t>
            </w:r>
            <w:r w:rsidRPr="00B6078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B607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адміністрації ‒ начальник обласної військової адміністрації</w:t>
            </w:r>
          </w:p>
          <w:p w14:paraId="778C2952" w14:textId="66C58C61" w:rsidR="00B6078F" w:rsidRPr="00B6078F" w:rsidRDefault="00B6078F" w:rsidP="007F1467">
            <w:pPr>
              <w:spacing w:after="20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B6078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 w:rsidR="007F1467" w:rsidRPr="00B6078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департамент</w:t>
            </w:r>
            <w:r w:rsidRPr="00B6078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7F14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інфраструктури, розвитку і утримання мережі автомобільних доріг загального користування місцевого значення обласної державної адміністрації – обласної військової адміністрації </w:t>
            </w:r>
          </w:p>
        </w:tc>
        <w:tc>
          <w:tcPr>
            <w:tcW w:w="3969" w:type="dxa"/>
            <w:shd w:val="clear" w:color="auto" w:fill="auto"/>
          </w:tcPr>
          <w:p w14:paraId="571A25ED" w14:textId="7D0FE661" w:rsidR="00B6078F" w:rsidRPr="00B6078F" w:rsidRDefault="00B6078F" w:rsidP="00240B1A">
            <w:pPr>
              <w:spacing w:after="200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6078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ПРОЄКТ                                  №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406</w:t>
            </w:r>
            <w:r w:rsidRPr="00B6078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ПР/01.1-16</w:t>
            </w:r>
          </w:p>
          <w:p w14:paraId="212DC7BF" w14:textId="77777777" w:rsidR="00B6078F" w:rsidRPr="00B6078F" w:rsidRDefault="00B6078F" w:rsidP="00240B1A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6078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</w:t>
            </w:r>
          </w:p>
        </w:tc>
      </w:tr>
    </w:tbl>
    <w:p w14:paraId="6F3B81CE" w14:textId="77777777" w:rsidR="00B6078F" w:rsidRPr="00B6078F" w:rsidRDefault="00B6078F" w:rsidP="00B6078F">
      <w:pPr>
        <w:autoSpaceDE/>
        <w:autoSpaceDN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</w:pPr>
      <w:r w:rsidRPr="00B6078F"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  <w:t xml:space="preserve">                                                                                              </w:t>
      </w:r>
    </w:p>
    <w:p w14:paraId="58EFB2E5" w14:textId="7EA061CF" w:rsidR="00B6078F" w:rsidRPr="00B6078F" w:rsidRDefault="00B6078F" w:rsidP="00B6078F">
      <w:pPr>
        <w:autoSpaceDE/>
        <w:autoSpaceDN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 w:rsidRPr="00B6078F"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9E9C00F" wp14:editId="1C4ADA2B">
            <wp:extent cx="428625" cy="609600"/>
            <wp:effectExtent l="0" t="0" r="9525" b="0"/>
            <wp:docPr id="98858184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58184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EED27" w14:textId="77777777" w:rsidR="00B6078F" w:rsidRPr="00B6078F" w:rsidRDefault="00B6078F" w:rsidP="00B6078F">
      <w:pPr>
        <w:suppressAutoHyphens/>
        <w:autoSpaceDE/>
        <w:autoSpaceDN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 w:rsidRPr="00B6078F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ЗАКАРПАТСЬКА ОБЛАСНА РАДА</w:t>
      </w:r>
    </w:p>
    <w:p w14:paraId="17CCFBF0" w14:textId="77777777" w:rsidR="00B6078F" w:rsidRPr="00B6078F" w:rsidRDefault="00B6078F" w:rsidP="00B6078F">
      <w:pPr>
        <w:suppressAutoHyphens/>
        <w:autoSpaceDE/>
        <w:autoSpaceDN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</w:p>
    <w:p w14:paraId="2DE9E8F3" w14:textId="77777777" w:rsidR="00B6078F" w:rsidRPr="00B6078F" w:rsidRDefault="00B6078F" w:rsidP="00B6078F">
      <w:pPr>
        <w:suppressAutoHyphens/>
        <w:autoSpaceDE/>
        <w:autoSpaceDN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 w:rsidRPr="00B6078F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Чотирнадцята сесія VIІІ скликання</w:t>
      </w:r>
    </w:p>
    <w:p w14:paraId="019A860D" w14:textId="77777777" w:rsidR="00B6078F" w:rsidRPr="00B6078F" w:rsidRDefault="00B6078F" w:rsidP="00B6078F">
      <w:pPr>
        <w:suppressAutoHyphens/>
        <w:autoSpaceDE/>
        <w:autoSpaceDN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</w:p>
    <w:p w14:paraId="2015570C" w14:textId="77777777" w:rsidR="00B6078F" w:rsidRPr="00B6078F" w:rsidRDefault="00B6078F" w:rsidP="00B6078F">
      <w:pPr>
        <w:suppressAutoHyphens/>
        <w:autoSpaceDE/>
        <w:autoSpaceDN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 w:rsidRPr="00B6078F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B6078F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B6078F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 xml:space="preserve"> Я</w:t>
      </w:r>
    </w:p>
    <w:p w14:paraId="6DB93549" w14:textId="77777777" w:rsidR="00B6078F" w:rsidRPr="00B6078F" w:rsidRDefault="00B6078F" w:rsidP="00B6078F">
      <w:pPr>
        <w:suppressAutoHyphens/>
        <w:autoSpaceDE/>
        <w:autoSpaceDN/>
        <w:ind w:left="-426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656"/>
        <w:gridCol w:w="3190"/>
        <w:gridCol w:w="3510"/>
      </w:tblGrid>
      <w:tr w:rsidR="00B6078F" w:rsidRPr="00B6078F" w14:paraId="0776E080" w14:textId="77777777" w:rsidTr="00240B1A">
        <w:tc>
          <w:tcPr>
            <w:tcW w:w="2656" w:type="dxa"/>
            <w:shd w:val="clear" w:color="auto" w:fill="auto"/>
          </w:tcPr>
          <w:p w14:paraId="753E1343" w14:textId="77777777" w:rsidR="00B6078F" w:rsidRPr="00B6078F" w:rsidRDefault="00B6078F" w:rsidP="00240B1A">
            <w:pPr>
              <w:suppressAutoHyphens/>
              <w:autoSpaceDE/>
              <w:autoSpaceDN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B6078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 xml:space="preserve">                 2024 </w:t>
            </w:r>
          </w:p>
        </w:tc>
        <w:tc>
          <w:tcPr>
            <w:tcW w:w="3190" w:type="dxa"/>
            <w:shd w:val="clear" w:color="auto" w:fill="auto"/>
          </w:tcPr>
          <w:p w14:paraId="6975DC8F" w14:textId="38478622" w:rsidR="00B6078F" w:rsidRPr="00B6078F" w:rsidRDefault="00B6078F" w:rsidP="00240B1A">
            <w:pPr>
              <w:suppressAutoHyphens/>
              <w:autoSpaceDE/>
              <w:autoSpaceDN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B6078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 xml:space="preserve">  </w:t>
            </w:r>
            <w:r w:rsidRPr="00B6078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>Ужгород</w:t>
            </w:r>
          </w:p>
        </w:tc>
        <w:tc>
          <w:tcPr>
            <w:tcW w:w="3510" w:type="dxa"/>
            <w:shd w:val="clear" w:color="auto" w:fill="auto"/>
          </w:tcPr>
          <w:p w14:paraId="699B5774" w14:textId="77777777" w:rsidR="00B6078F" w:rsidRPr="00B6078F" w:rsidRDefault="00B6078F" w:rsidP="00240B1A">
            <w:pPr>
              <w:suppressAutoHyphens/>
              <w:autoSpaceDE/>
              <w:autoSpaceDN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zh-CN"/>
              </w:rPr>
            </w:pPr>
            <w:r w:rsidRPr="00B6078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7112318E" w14:textId="77777777" w:rsidR="00D34564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3819302" w14:textId="77777777" w:rsidR="00B6078F" w:rsidRPr="0007236E" w:rsidRDefault="00B6078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51"/>
        <w:gridCol w:w="4397"/>
      </w:tblGrid>
      <w:tr w:rsidR="00D34564" w:rsidRPr="0007236E" w14:paraId="15E70699" w14:textId="77777777" w:rsidTr="00B6078F">
        <w:tc>
          <w:tcPr>
            <w:tcW w:w="5351" w:type="dxa"/>
          </w:tcPr>
          <w:p w14:paraId="62041131" w14:textId="77777777" w:rsidR="00C00749" w:rsidRPr="0007236E" w:rsidRDefault="00D34564" w:rsidP="00B6078F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B77B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хід</w:t>
            </w:r>
            <w:r w:rsidR="00C00749" w:rsidRPr="003B7B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02141F" w:rsidRPr="000214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Програм</w:t>
            </w:r>
            <w:r w:rsidR="000214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и</w:t>
            </w:r>
            <w:r w:rsidR="0002141F" w:rsidRPr="000214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підвищення ефективності функціонування Закарпатського обласного комунального підприємства «Міжнародний аеропорт Ужгород» на 2021 – 2024 роки</w:t>
            </w:r>
          </w:p>
        </w:tc>
        <w:tc>
          <w:tcPr>
            <w:tcW w:w="4397" w:type="dxa"/>
          </w:tcPr>
          <w:p w14:paraId="51146156" w14:textId="77777777"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D6A7C19" w14:textId="6FB553B8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27D7DE" w14:textId="1479640B" w:rsidR="003E4F01" w:rsidRPr="0007236E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F908D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F908D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 на в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 xml:space="preserve">иконання рішення обласної ради </w:t>
      </w:r>
      <w:r w:rsidR="001A120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9C48E0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Pr="009C48E0">
        <w:rPr>
          <w:rFonts w:ascii="Times New Roman" w:hAnsi="Times New Roman" w:cs="Times New Roman"/>
          <w:sz w:val="28"/>
          <w:szCs w:val="28"/>
        </w:rPr>
        <w:t>2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995</w:t>
      </w:r>
      <w:r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08D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>план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F908D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08916B8B" w14:textId="77777777" w:rsidR="003E4F01" w:rsidRPr="0007236E" w:rsidRDefault="003E4F01" w:rsidP="003E4F01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D76BC4" w14:textId="5DA074FF" w:rsidR="003E4F01" w:rsidRPr="001D621E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410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інфраструктури, розвитку і утримання мережі автомобільних доріг загального користування місцевого значення </w:t>
      </w:r>
      <w:r w:rsidR="0002141F">
        <w:rPr>
          <w:rFonts w:ascii="Times New Roman" w:hAnsi="Times New Roman" w:cs="Times New Roman"/>
          <w:sz w:val="28"/>
          <w:szCs w:val="28"/>
          <w:lang w:val="uk-UA"/>
        </w:rPr>
        <w:t xml:space="preserve">обласної державної адміністрації –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обласної військової адміністрації про</w:t>
      </w:r>
      <w:r w:rsidRPr="003B7B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хід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="0002141F">
        <w:rPr>
          <w:rFonts w:ascii="Times New Roman" w:hAnsi="Times New Roman" w:cs="Times New Roman"/>
          <w:sz w:val="28"/>
          <w:szCs w:val="28"/>
          <w:lang w:val="uk-UA"/>
        </w:rPr>
        <w:t xml:space="preserve">у 2023 році </w:t>
      </w:r>
      <w:r w:rsidR="0002141F" w:rsidRPr="0002141F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1D621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141F" w:rsidRPr="0002141F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ефективності функціонування Закарпатського обласного комунального підприємства «Міжнародний аеропорт Ужгород» на 2021 – 2024 роки</w:t>
      </w:r>
      <w:r w:rsidR="000214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D621E" w:rsidRPr="001D621E">
        <w:rPr>
          <w:rFonts w:ascii="Times New Roman" w:hAnsi="Times New Roman" w:cs="Times New Roman"/>
          <w:sz w:val="28"/>
          <w:szCs w:val="28"/>
          <w:lang w:val="uk-UA"/>
        </w:rPr>
        <w:t>затверджен</w:t>
      </w:r>
      <w:r w:rsidR="001D621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D621E" w:rsidRPr="001D621E">
        <w:rPr>
          <w:rFonts w:ascii="Times New Roman" w:hAnsi="Times New Roman" w:cs="Times New Roman"/>
          <w:sz w:val="28"/>
          <w:szCs w:val="28"/>
          <w:lang w:val="uk-UA"/>
        </w:rPr>
        <w:t xml:space="preserve"> рішенням обласної ради від </w:t>
      </w:r>
      <w:r w:rsidR="001D621E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1D621E" w:rsidRPr="001D621E">
        <w:rPr>
          <w:rFonts w:ascii="Times New Roman" w:hAnsi="Times New Roman" w:cs="Times New Roman"/>
          <w:sz w:val="28"/>
          <w:szCs w:val="28"/>
          <w:lang w:val="uk-UA"/>
        </w:rPr>
        <w:t>17 грудня 2020 року № 57</w:t>
      </w:r>
      <w:r w:rsidR="004A0DF8" w:rsidRPr="004A0DF8">
        <w:rPr>
          <w:rStyle w:val="afe"/>
          <w:i w:val="0"/>
          <w:sz w:val="28"/>
          <w:szCs w:val="28"/>
          <w:lang w:val="uk-UA"/>
        </w:rPr>
        <w:t xml:space="preserve"> </w:t>
      </w:r>
      <w:r w:rsidR="001D621E" w:rsidRPr="001D621E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>(зі змінами від</w:t>
      </w:r>
      <w:r w:rsidR="00F908D7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>:</w:t>
      </w:r>
      <w:r w:rsidR="001D621E" w:rsidRPr="001D621E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 xml:space="preserve"> 25.02.2021, 02.12.2021, 23.12.2021, 19.05.2022, 28.07.2022, 03.11.2022) та розпорядженням голови облдержадміністрації – начальника обласної військової адміністрації від 02.12.2022 № 852 (зі змінами від</w:t>
      </w:r>
      <w:r w:rsidR="00F908D7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>:</w:t>
      </w:r>
      <w:r w:rsidR="001D621E" w:rsidRPr="001D621E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 xml:space="preserve"> 23.02.2023 № 182</w:t>
      </w:r>
      <w:r w:rsidR="00F908D7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>,</w:t>
      </w:r>
      <w:r w:rsidR="001D621E" w:rsidRPr="001D621E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 xml:space="preserve"> 15.03.2023 № 263)</w:t>
      </w:r>
      <w:r w:rsidR="001D621E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>.</w:t>
      </w:r>
    </w:p>
    <w:p w14:paraId="5C4E27DA" w14:textId="77777777" w:rsidR="003E4F01" w:rsidRPr="0007236E" w:rsidRDefault="003E4F01" w:rsidP="003E4F01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D5BB461" w14:textId="77777777" w:rsidR="003E4F01" w:rsidRPr="0007236E" w:rsidRDefault="003E4F01" w:rsidP="003E4F01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373669A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A402A35" w14:textId="31E67736" w:rsidR="00D34564" w:rsidRPr="0007236E" w:rsidRDefault="00D3456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908D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4A0D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Роман  САРАЙ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6AA00E97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52AD6" w14:textId="77777777" w:rsidR="00836924" w:rsidRDefault="00836924" w:rsidP="00297EE9">
      <w:r>
        <w:separator/>
      </w:r>
    </w:p>
  </w:endnote>
  <w:endnote w:type="continuationSeparator" w:id="0">
    <w:p w14:paraId="4D3EF2E7" w14:textId="77777777" w:rsidR="00836924" w:rsidRDefault="00836924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8120" w14:textId="77777777" w:rsidR="00836924" w:rsidRDefault="00836924" w:rsidP="00297EE9">
      <w:r>
        <w:separator/>
      </w:r>
    </w:p>
  </w:footnote>
  <w:footnote w:type="continuationSeparator" w:id="0">
    <w:p w14:paraId="4372EE5A" w14:textId="77777777" w:rsidR="00836924" w:rsidRDefault="00836924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5A2A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4566DE4B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124E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 w16cid:durableId="34932106">
    <w:abstractNumId w:val="1"/>
  </w:num>
  <w:num w:numId="2" w16cid:durableId="1028721764">
    <w:abstractNumId w:val="0"/>
  </w:num>
  <w:num w:numId="3" w16cid:durableId="1436826174">
    <w:abstractNumId w:val="1"/>
  </w:num>
  <w:num w:numId="4" w16cid:durableId="2080202465">
    <w:abstractNumId w:val="0"/>
  </w:num>
  <w:num w:numId="5" w16cid:durableId="237445783">
    <w:abstractNumId w:val="1"/>
  </w:num>
  <w:num w:numId="6" w16cid:durableId="996499080">
    <w:abstractNumId w:val="0"/>
  </w:num>
  <w:num w:numId="7" w16cid:durableId="921375198">
    <w:abstractNumId w:val="1"/>
  </w:num>
  <w:num w:numId="8" w16cid:durableId="2135634102">
    <w:abstractNumId w:val="0"/>
  </w:num>
  <w:num w:numId="9" w16cid:durableId="332996545">
    <w:abstractNumId w:val="1"/>
  </w:num>
  <w:num w:numId="10" w16cid:durableId="1409156494">
    <w:abstractNumId w:val="0"/>
  </w:num>
  <w:num w:numId="11" w16cid:durableId="811601621">
    <w:abstractNumId w:val="1"/>
  </w:num>
  <w:num w:numId="12" w16cid:durableId="1365592707">
    <w:abstractNumId w:val="0"/>
  </w:num>
  <w:num w:numId="13" w16cid:durableId="429549875">
    <w:abstractNumId w:val="1"/>
  </w:num>
  <w:num w:numId="14" w16cid:durableId="713576038">
    <w:abstractNumId w:val="0"/>
  </w:num>
  <w:num w:numId="15" w16cid:durableId="625358953">
    <w:abstractNumId w:val="1"/>
  </w:num>
  <w:num w:numId="16" w16cid:durableId="169224595">
    <w:abstractNumId w:val="0"/>
  </w:num>
  <w:num w:numId="17" w16cid:durableId="2088452016">
    <w:abstractNumId w:val="3"/>
  </w:num>
  <w:num w:numId="18" w16cid:durableId="1481800248">
    <w:abstractNumId w:val="2"/>
  </w:num>
  <w:num w:numId="19" w16cid:durableId="1556968092">
    <w:abstractNumId w:val="1"/>
  </w:num>
  <w:num w:numId="20" w16cid:durableId="1939369779">
    <w:abstractNumId w:val="0"/>
  </w:num>
  <w:num w:numId="21" w16cid:durableId="1248463108">
    <w:abstractNumId w:val="5"/>
  </w:num>
  <w:num w:numId="22" w16cid:durableId="1363359044">
    <w:abstractNumId w:val="8"/>
  </w:num>
  <w:num w:numId="23" w16cid:durableId="1356031289">
    <w:abstractNumId w:val="6"/>
  </w:num>
  <w:num w:numId="24" w16cid:durableId="1415010825">
    <w:abstractNumId w:val="4"/>
  </w:num>
  <w:num w:numId="25" w16cid:durableId="4799258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2141F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0DE2"/>
    <w:rsid w:val="00151D18"/>
    <w:rsid w:val="00157CFE"/>
    <w:rsid w:val="0016468E"/>
    <w:rsid w:val="00174936"/>
    <w:rsid w:val="00193862"/>
    <w:rsid w:val="00194B52"/>
    <w:rsid w:val="00196762"/>
    <w:rsid w:val="0019690D"/>
    <w:rsid w:val="001A1202"/>
    <w:rsid w:val="001A75DC"/>
    <w:rsid w:val="001B711F"/>
    <w:rsid w:val="001D621E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66F66"/>
    <w:rsid w:val="00275C9D"/>
    <w:rsid w:val="002765BC"/>
    <w:rsid w:val="00290E88"/>
    <w:rsid w:val="00297EE9"/>
    <w:rsid w:val="002A2E88"/>
    <w:rsid w:val="002A7681"/>
    <w:rsid w:val="002B1572"/>
    <w:rsid w:val="002C44DD"/>
    <w:rsid w:val="002D12DA"/>
    <w:rsid w:val="002E444C"/>
    <w:rsid w:val="002F0B7C"/>
    <w:rsid w:val="002F4410"/>
    <w:rsid w:val="002F48A6"/>
    <w:rsid w:val="003011B4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B7B0A"/>
    <w:rsid w:val="003C0011"/>
    <w:rsid w:val="003E0B64"/>
    <w:rsid w:val="003E0FE5"/>
    <w:rsid w:val="003E4F01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0DF8"/>
    <w:rsid w:val="004A2E72"/>
    <w:rsid w:val="004B393C"/>
    <w:rsid w:val="004B7185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467"/>
    <w:rsid w:val="007F17EC"/>
    <w:rsid w:val="007F59C8"/>
    <w:rsid w:val="007F5B61"/>
    <w:rsid w:val="00815060"/>
    <w:rsid w:val="00824644"/>
    <w:rsid w:val="00825EF6"/>
    <w:rsid w:val="008304CA"/>
    <w:rsid w:val="0083124D"/>
    <w:rsid w:val="00836924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48E0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0866"/>
    <w:rsid w:val="00B515EA"/>
    <w:rsid w:val="00B538B4"/>
    <w:rsid w:val="00B6078F"/>
    <w:rsid w:val="00B63612"/>
    <w:rsid w:val="00B7163D"/>
    <w:rsid w:val="00B719BC"/>
    <w:rsid w:val="00B71EB6"/>
    <w:rsid w:val="00B725C5"/>
    <w:rsid w:val="00B77B1E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C431B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0B84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4105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908D7"/>
    <w:rsid w:val="00FA0851"/>
    <w:rsid w:val="00FA2B88"/>
    <w:rsid w:val="00FB5780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0F6489"/>
  <w15:docId w15:val="{3C1CD296-662B-4BA3-9C40-EA759D82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  <w:style w:type="character" w:styleId="afe">
    <w:name w:val="Emphasis"/>
    <w:qFormat/>
    <w:locked/>
    <w:rsid w:val="004A0D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185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7</cp:revision>
  <cp:lastPrinted>2024-01-15T08:10:00Z</cp:lastPrinted>
  <dcterms:created xsi:type="dcterms:W3CDTF">2024-02-27T08:56:00Z</dcterms:created>
  <dcterms:modified xsi:type="dcterms:W3CDTF">2024-03-11T13:31:00Z</dcterms:modified>
</cp:coreProperties>
</file>